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大英县2024年全民营养周活动总结表</w:t>
      </w:r>
    </w:p>
    <w:tbl>
      <w:tblPr>
        <w:tblStyle w:val="3"/>
        <w:tblW w:w="901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793"/>
        <w:gridCol w:w="2258"/>
        <w:gridCol w:w="1781"/>
        <w:gridCol w:w="318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9" w:hRule="atLeast"/>
        </w:trPr>
        <w:tc>
          <w:tcPr>
            <w:tcW w:w="1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上报单位</w:t>
            </w:r>
          </w:p>
        </w:tc>
        <w:tc>
          <w:tcPr>
            <w:tcW w:w="7226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9" w:hRule="atLeast"/>
        </w:trPr>
        <w:tc>
          <w:tcPr>
            <w:tcW w:w="1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项目负责人</w:t>
            </w:r>
          </w:p>
        </w:tc>
        <w:tc>
          <w:tcPr>
            <w:tcW w:w="22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联系人</w:t>
            </w:r>
          </w:p>
        </w:tc>
        <w:tc>
          <w:tcPr>
            <w:tcW w:w="31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9" w:hRule="atLeast"/>
        </w:trPr>
        <w:tc>
          <w:tcPr>
            <w:tcW w:w="1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地    址</w:t>
            </w:r>
          </w:p>
        </w:tc>
        <w:tc>
          <w:tcPr>
            <w:tcW w:w="7226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9" w:hRule="atLeast"/>
        </w:trPr>
        <w:tc>
          <w:tcPr>
            <w:tcW w:w="1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联系电话</w:t>
            </w:r>
          </w:p>
        </w:tc>
        <w:tc>
          <w:tcPr>
            <w:tcW w:w="22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手机</w:t>
            </w:r>
          </w:p>
        </w:tc>
        <w:tc>
          <w:tcPr>
            <w:tcW w:w="31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9" w:hRule="atLeast"/>
        </w:trPr>
        <w:tc>
          <w:tcPr>
            <w:tcW w:w="1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电子邮箱</w:t>
            </w:r>
          </w:p>
        </w:tc>
        <w:tc>
          <w:tcPr>
            <w:tcW w:w="7226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9" w:hRule="atLeast"/>
        </w:trPr>
        <w:tc>
          <w:tcPr>
            <w:tcW w:w="1793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活动类型及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活动次数</w:t>
            </w:r>
          </w:p>
        </w:tc>
        <w:tc>
          <w:tcPr>
            <w:tcW w:w="22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进社区           场次</w:t>
            </w:r>
          </w:p>
        </w:tc>
        <w:tc>
          <w:tcPr>
            <w:tcW w:w="17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受众</w:t>
            </w:r>
          </w:p>
        </w:tc>
        <w:tc>
          <w:tcPr>
            <w:tcW w:w="31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人次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9" w:hRule="atLeast"/>
        </w:trPr>
        <w:tc>
          <w:tcPr>
            <w:tcW w:w="1793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进乡村           场次</w:t>
            </w:r>
          </w:p>
        </w:tc>
        <w:tc>
          <w:tcPr>
            <w:tcW w:w="17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受众</w:t>
            </w:r>
          </w:p>
        </w:tc>
        <w:tc>
          <w:tcPr>
            <w:tcW w:w="31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人次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9" w:hRule="atLeast"/>
        </w:trPr>
        <w:tc>
          <w:tcPr>
            <w:tcW w:w="1793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 w:firstLine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进学校          场次</w:t>
            </w:r>
          </w:p>
        </w:tc>
        <w:tc>
          <w:tcPr>
            <w:tcW w:w="17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受众</w:t>
            </w:r>
          </w:p>
        </w:tc>
        <w:tc>
          <w:tcPr>
            <w:tcW w:w="31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人次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9" w:hRule="atLeast"/>
        </w:trPr>
        <w:tc>
          <w:tcPr>
            <w:tcW w:w="1793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 w:firstLine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进超市         场次</w:t>
            </w:r>
          </w:p>
        </w:tc>
        <w:tc>
          <w:tcPr>
            <w:tcW w:w="17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受众</w:t>
            </w:r>
          </w:p>
        </w:tc>
        <w:tc>
          <w:tcPr>
            <w:tcW w:w="31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人次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9" w:hRule="atLeast"/>
        </w:trPr>
        <w:tc>
          <w:tcPr>
            <w:tcW w:w="1793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 w:firstLine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进餐厅  </w:t>
            </w:r>
            <w:r>
              <w:rPr>
                <w:rFonts w:hint="eastAsia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  <w:lang w:val="en-US" w:eastAsia="zh-CN"/>
              </w:rPr>
              <w:t xml:space="preserve">   </w:t>
            </w: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 xml:space="preserve"> 场次</w:t>
            </w:r>
          </w:p>
        </w:tc>
        <w:tc>
          <w:tcPr>
            <w:tcW w:w="17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受众</w:t>
            </w:r>
          </w:p>
        </w:tc>
        <w:tc>
          <w:tcPr>
            <w:tcW w:w="31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人次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9" w:hRule="atLeast"/>
        </w:trPr>
        <w:tc>
          <w:tcPr>
            <w:tcW w:w="1793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网络直播       场次</w:t>
            </w:r>
          </w:p>
        </w:tc>
        <w:tc>
          <w:tcPr>
            <w:tcW w:w="17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受众</w:t>
            </w:r>
          </w:p>
        </w:tc>
        <w:tc>
          <w:tcPr>
            <w:tcW w:w="31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人次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9" w:hRule="atLeast"/>
        </w:trPr>
        <w:tc>
          <w:tcPr>
            <w:tcW w:w="1793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 w:firstLine="21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活动总计: 场次</w:t>
            </w:r>
          </w:p>
        </w:tc>
        <w:tc>
          <w:tcPr>
            <w:tcW w:w="4968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受众总计：     人次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9" w:hRule="atLeast"/>
        </w:trPr>
        <w:tc>
          <w:tcPr>
            <w:tcW w:w="9019" w:type="dxa"/>
            <w:gridSpan w:val="4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参与活动单位数量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9" w:hRule="atLeast"/>
        </w:trPr>
        <w:tc>
          <w:tcPr>
            <w:tcW w:w="1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活动单位数量</w:t>
            </w:r>
          </w:p>
        </w:tc>
        <w:tc>
          <w:tcPr>
            <w:tcW w:w="7226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9" w:hRule="atLeast"/>
        </w:trPr>
        <w:tc>
          <w:tcPr>
            <w:tcW w:w="9019" w:type="dxa"/>
            <w:gridSpan w:val="4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媒体报道活动篇数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9" w:hRule="atLeast"/>
        </w:trPr>
        <w:tc>
          <w:tcPr>
            <w:tcW w:w="1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国家级媒体</w:t>
            </w:r>
          </w:p>
        </w:tc>
        <w:tc>
          <w:tcPr>
            <w:tcW w:w="7226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9" w:hRule="atLeast"/>
        </w:trPr>
        <w:tc>
          <w:tcPr>
            <w:tcW w:w="1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地方媒体</w:t>
            </w:r>
          </w:p>
        </w:tc>
        <w:tc>
          <w:tcPr>
            <w:tcW w:w="7226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9" w:hRule="atLeast"/>
        </w:trPr>
        <w:tc>
          <w:tcPr>
            <w:tcW w:w="1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自媒体</w:t>
            </w:r>
          </w:p>
        </w:tc>
        <w:tc>
          <w:tcPr>
            <w:tcW w:w="7226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9" w:hRule="atLeast"/>
        </w:trPr>
        <w:tc>
          <w:tcPr>
            <w:tcW w:w="1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总报道篇数</w:t>
            </w:r>
          </w:p>
        </w:tc>
        <w:tc>
          <w:tcPr>
            <w:tcW w:w="7226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86" w:hRule="atLeast"/>
        </w:trPr>
        <w:tc>
          <w:tcPr>
            <w:tcW w:w="1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宣传方式</w:t>
            </w:r>
          </w:p>
        </w:tc>
        <w:tc>
          <w:tcPr>
            <w:tcW w:w="7226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left"/>
            </w:pPr>
            <w:r>
              <w:rPr>
                <w:rFonts w:ascii="新宋体" w:hAnsi="新宋体" w:eastAsia="新宋体" w:cs="新宋体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□进社区</w:t>
            </w: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 xml:space="preserve"> □进乡村  □进学校 □进超市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left"/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□进餐厅 □广播站  □健康跑 □演讲竞赛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left"/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□发放宣传材料     □展板、海报 线上活动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left"/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□其他（请注明）：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1" w:hRule="atLeast"/>
        </w:trPr>
        <w:tc>
          <w:tcPr>
            <w:tcW w:w="17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举办启动仪式</w:t>
            </w:r>
          </w:p>
        </w:tc>
        <w:tc>
          <w:tcPr>
            <w:tcW w:w="7226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86" w:type="dxa"/>
              <w:bottom w:w="0" w:type="dxa"/>
              <w:right w:w="86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right="0"/>
              <w:jc w:val="center"/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4"/>
                <w:szCs w:val="24"/>
                <w:vertAlign w:val="baseline"/>
              </w:rPr>
              <w:t>□是  □否</w:t>
            </w:r>
          </w:p>
        </w:tc>
      </w:tr>
    </w:tbl>
    <w:p>
      <w:pPr>
        <w:rPr>
          <w:rFonts w:hint="eastAsia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EyNmM4YzA4MDNjOWRmMGEzZmQyNTI4M2Q5OGJlOWMifQ=="/>
  </w:docVars>
  <w:rsids>
    <w:rsidRoot w:val="70C347E3"/>
    <w:rsid w:val="69C8445C"/>
    <w:rsid w:val="70C3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widowControl/>
      <w:jc w:val="left"/>
    </w:pPr>
    <w:rPr>
      <w:rFonts w:ascii="宋体" w:hAnsi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2024-05-13T08:35:00Z</dcterms:created>
  <dc:creator>壹心為公</dc:creator>
  <cp:lastModifiedBy>壹心為公</cp:lastModifiedBy>
  <dcterms:modified xsi:type="dcterms:W3CDTF">2024-05-13T08:40:23Z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5789430A98CB4F7094E09EBF30BCB6D6_11</vt:lpwstr>
  </property>
</Properties>
</file>