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大英县国民营养健康指导委员会成员单位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县委宣传部       县网络疫情中心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县卫生健康局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县发展改革局     县市场监管局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县教育体育局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县农业农村局     县乡村振兴局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县财政局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县司法局         县民政局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县经科局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大英生态环境局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县统计局         县文化广电旅游局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县总工会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县妇联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县科协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县人力资源社会保障局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县融媒体中心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pStyle w:val="2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pStyle w:val="2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pStyle w:val="2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pStyle w:val="2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3" w:firstLineChars="200"/>
        <w:textAlignment w:val="auto"/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备注：</w:t>
      </w:r>
      <w:r>
        <w:rPr>
          <w:rFonts w:hint="eastAsia" w:ascii="楷体_GB2312" w:hAnsi="楷体_GB2312" w:eastAsia="楷体_GB2312" w:cs="楷体_GB2312"/>
          <w:sz w:val="32"/>
          <w:szCs w:val="32"/>
        </w:rPr>
        <w:t>健康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大英</w:t>
      </w:r>
      <w:r>
        <w:rPr>
          <w:rFonts w:hint="eastAsia" w:ascii="楷体_GB2312" w:hAnsi="楷体_GB2312" w:eastAsia="楷体_GB2312" w:cs="楷体_GB2312"/>
          <w:sz w:val="32"/>
          <w:szCs w:val="32"/>
        </w:rPr>
        <w:t>行动推进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委员会</w:t>
      </w:r>
      <w:r>
        <w:rPr>
          <w:rFonts w:hint="eastAsia" w:ascii="楷体_GB2312" w:hAnsi="楷体_GB2312" w:eastAsia="楷体_GB2312" w:cs="楷体_GB2312"/>
          <w:sz w:val="32"/>
          <w:szCs w:val="32"/>
        </w:rPr>
        <w:t>关于成立大英县国民营养健康指导委员会的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通知（大</w:t>
      </w:r>
      <w:r>
        <w:rPr>
          <w:rFonts w:hint="eastAsia" w:ascii="楷体_GB2312" w:hAnsi="楷体_GB2312" w:eastAsia="楷体_GB2312" w:cs="楷体_GB2312"/>
          <w:sz w:val="32"/>
          <w:szCs w:val="32"/>
        </w:rPr>
        <w:t>健推发〔2021〕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2</w:t>
      </w:r>
      <w:r>
        <w:rPr>
          <w:rFonts w:hint="eastAsia" w:ascii="楷体_GB2312" w:hAnsi="楷体_GB2312" w:eastAsia="楷体_GB2312" w:cs="楷体_GB2312"/>
          <w:sz w:val="32"/>
          <w:szCs w:val="32"/>
        </w:rPr>
        <w:t>号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）</w:t>
      </w:r>
      <w:bookmarkStart w:id="0" w:name="_GoBack"/>
      <w:bookmarkEnd w:id="0"/>
    </w:p>
    <w:sectPr>
      <w:pgSz w:w="11906" w:h="16838"/>
      <w:pgMar w:top="2098" w:right="1474" w:bottom="187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altName w:val="微软雅黑"/>
    <w:panose1 w:val="02000000000000000000"/>
    <w:charset w:val="86"/>
    <w:family w:val="script"/>
    <w:pitch w:val="default"/>
    <w:sig w:usb0="00000000" w:usb1="00000000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EyNmM4YzA4MDNjOWRmMGEzZmQyNTI4M2Q5OGJlOWMifQ=="/>
  </w:docVars>
  <w:rsids>
    <w:rsidRoot w:val="516C04E3"/>
    <w:rsid w:val="225401CC"/>
    <w:rsid w:val="457E47D3"/>
    <w:rsid w:val="511033E7"/>
    <w:rsid w:val="516C04E3"/>
    <w:rsid w:val="7B927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常用样式（方正仿宋简）"/>
    <w:basedOn w:val="1"/>
    <w:next w:val="1"/>
    <w:autoRedefine/>
    <w:qFormat/>
    <w:uiPriority w:val="0"/>
    <w:pPr>
      <w:spacing w:line="560" w:lineRule="exact"/>
      <w:ind w:firstLine="640" w:firstLineChars="200"/>
    </w:pPr>
    <w:rPr>
      <w:rFonts w:eastAsia="方正仿宋简体"/>
      <w:sz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2021-07-20T09:36:00Z</dcterms:created>
  <dc:creator>壹心為公</dc:creator>
  <cp:lastModifiedBy>壹心為公</cp:lastModifiedBy>
  <dcterms:modified xsi:type="dcterms:W3CDTF">2024-05-13T08:28:50Z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B34EEDED9E5E4E6FAD44D250EE51708E_13</vt:lpwstr>
  </property>
</Properties>
</file>