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ABBF19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jc w:val="left"/>
        <w:rPr>
          <w:rFonts w:hint="default" w:ascii="Times New Roman" w:hAnsi="Times New Roman" w:eastAsia="黑体" w:cs="Times New Roman"/>
          <w:color w:val="auto"/>
          <w:sz w:val="32"/>
          <w:szCs w:val="32"/>
          <w:u w:val="none" w:color="auto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u w:val="none" w:color="auto"/>
          <w:lang w:eastAsia="zh-CN"/>
        </w:rPr>
        <w:t>附件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u w:val="none" w:color="auto"/>
          <w:lang w:val="en-US" w:eastAsia="zh-CN"/>
        </w:rPr>
        <w:t>1</w:t>
      </w:r>
    </w:p>
    <w:p w14:paraId="57A3DE1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i w:val="0"/>
          <w:iCs w:val="0"/>
          <w:color w:val="auto"/>
          <w:kern w:val="0"/>
          <w:sz w:val="44"/>
          <w:szCs w:val="44"/>
          <w:u w:val="none" w:color="auto"/>
          <w:lang w:val="en-US" w:eastAsia="zh-CN" w:bidi="ar"/>
        </w:rPr>
      </w:pPr>
    </w:p>
    <w:p w14:paraId="5D85EC7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i w:val="0"/>
          <w:iCs w:val="0"/>
          <w:color w:val="auto"/>
          <w:kern w:val="0"/>
          <w:sz w:val="44"/>
          <w:szCs w:val="44"/>
          <w:u w:val="none" w:color="auto"/>
          <w:lang w:val="en-US" w:eastAsia="zh-CN" w:bidi="ar"/>
        </w:rPr>
      </w:pPr>
      <w:r>
        <w:rPr>
          <w:rFonts w:hint="default" w:ascii="Times New Roman" w:hAnsi="Times New Roman" w:eastAsia="方正小标宋简体" w:cs="Times New Roman"/>
          <w:i w:val="0"/>
          <w:iCs w:val="0"/>
          <w:color w:val="auto"/>
          <w:kern w:val="0"/>
          <w:sz w:val="44"/>
          <w:szCs w:val="44"/>
          <w:u w:val="none" w:color="auto"/>
          <w:lang w:val="en-US" w:eastAsia="zh-CN" w:bidi="ar"/>
        </w:rPr>
        <w:t>大英县2026年公开</w:t>
      </w:r>
      <w:r>
        <w:rPr>
          <w:rFonts w:hint="eastAsia" w:eastAsia="方正小标宋简体" w:cs="Times New Roman"/>
          <w:i w:val="0"/>
          <w:iCs w:val="0"/>
          <w:color w:val="auto"/>
          <w:kern w:val="0"/>
          <w:sz w:val="44"/>
          <w:szCs w:val="44"/>
          <w:u w:val="none" w:color="auto"/>
          <w:lang w:val="en-US" w:eastAsia="zh-CN" w:bidi="ar"/>
        </w:rPr>
        <w:t>招募社会工作服务</w:t>
      </w:r>
      <w:r>
        <w:rPr>
          <w:rFonts w:hint="default" w:ascii="Times New Roman" w:hAnsi="Times New Roman" w:eastAsia="方正小标宋简体" w:cs="Times New Roman"/>
          <w:i w:val="0"/>
          <w:iCs w:val="0"/>
          <w:color w:val="auto"/>
          <w:kern w:val="0"/>
          <w:sz w:val="44"/>
          <w:szCs w:val="44"/>
          <w:u w:val="none" w:color="auto"/>
          <w:lang w:val="en-US" w:eastAsia="zh-CN" w:bidi="ar"/>
        </w:rPr>
        <w:t>岗位要求一览表</w:t>
      </w:r>
    </w:p>
    <w:p w14:paraId="21A46568">
      <w:pPr>
        <w:rPr>
          <w:rFonts w:hint="default" w:ascii="Times New Roman" w:hAnsi="Times New Roman" w:cs="Times New Roman"/>
          <w:lang w:val="en-US" w:eastAsia="zh-CN"/>
        </w:rPr>
      </w:pPr>
    </w:p>
    <w:tbl>
      <w:tblPr>
        <w:tblStyle w:val="4"/>
        <w:tblW w:w="13542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1523"/>
        <w:gridCol w:w="1171"/>
        <w:gridCol w:w="1075"/>
        <w:gridCol w:w="951"/>
        <w:gridCol w:w="1400"/>
        <w:gridCol w:w="974"/>
        <w:gridCol w:w="813"/>
        <w:gridCol w:w="4418"/>
      </w:tblGrid>
      <w:tr w14:paraId="3BD049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217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2CC0D5FB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招募数量</w:t>
            </w:r>
          </w:p>
        </w:tc>
        <w:tc>
          <w:tcPr>
            <w:tcW w:w="152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5903A059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岗位</w:t>
            </w:r>
          </w:p>
          <w:p w14:paraId="2EB67090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代码</w:t>
            </w:r>
          </w:p>
        </w:tc>
        <w:tc>
          <w:tcPr>
            <w:tcW w:w="1171" w:type="dxa"/>
            <w:vMerge w:val="restart"/>
            <w:tcBorders>
              <w:top w:val="single" w:color="000000" w:sz="8" w:space="0"/>
              <w:left w:val="nil"/>
              <w:right w:val="single" w:color="000000" w:sz="4" w:space="0"/>
            </w:tcBorders>
            <w:noWrap w:val="0"/>
            <w:vAlign w:val="center"/>
          </w:tcPr>
          <w:p w14:paraId="5F45D1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招募</w:t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对象及范围</w:t>
            </w:r>
          </w:p>
        </w:tc>
        <w:tc>
          <w:tcPr>
            <w:tcW w:w="3426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0449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招募</w:t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条件</w:t>
            </w:r>
          </w:p>
        </w:tc>
        <w:tc>
          <w:tcPr>
            <w:tcW w:w="974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626E1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岗位类型</w:t>
            </w:r>
          </w:p>
        </w:tc>
        <w:tc>
          <w:tcPr>
            <w:tcW w:w="813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BFAC4FC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招募</w:t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人数</w:t>
            </w:r>
          </w:p>
        </w:tc>
        <w:tc>
          <w:tcPr>
            <w:tcW w:w="441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3DE96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工作区域</w:t>
            </w:r>
          </w:p>
        </w:tc>
      </w:tr>
      <w:tr w14:paraId="5AC06A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217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6AAEDE93">
            <w:pPr>
              <w:jc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2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6CCC96FF">
            <w:pPr>
              <w:jc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1" w:type="dxa"/>
            <w:vMerge w:val="continue"/>
            <w:tcBorders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3A13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7187A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年龄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42DD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学历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000000" w:sz="8" w:space="0"/>
              <w:right w:val="nil"/>
            </w:tcBorders>
            <w:noWrap w:val="0"/>
            <w:vAlign w:val="center"/>
          </w:tcPr>
          <w:p w14:paraId="279A2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招募</w:t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</w:t>
            </w:r>
          </w:p>
        </w:tc>
        <w:tc>
          <w:tcPr>
            <w:tcW w:w="97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0654A353">
            <w:pPr>
              <w:jc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13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2C856B3A">
            <w:pPr>
              <w:jc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1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5825BC32">
            <w:pPr>
              <w:jc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EF23E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</w:trPr>
        <w:tc>
          <w:tcPr>
            <w:tcW w:w="1217" w:type="dxa"/>
            <w:vMerge w:val="restart"/>
            <w:tcBorders>
              <w:top w:val="nil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810E174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bidi="ar"/>
              </w:rPr>
            </w:pPr>
            <w:r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  <w:r>
              <w:rPr>
                <w:rStyle w:val="6"/>
                <w:rFonts w:hint="default" w:ascii="Times New Roman" w:hAnsi="Times New Roman" w:eastAsia="方正仿宋简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个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 w14:paraId="2103365F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bidi="ar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202601</w:t>
            </w:r>
          </w:p>
        </w:tc>
        <w:tc>
          <w:tcPr>
            <w:tcW w:w="117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4B2F62D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shd w:val="clear" w:color="auto" w:fill="auto"/>
                <w:lang w:val="en-US" w:eastAsia="zh-CN"/>
              </w:rPr>
              <w:t>不限</w:t>
            </w:r>
          </w:p>
        </w:tc>
        <w:tc>
          <w:tcPr>
            <w:tcW w:w="107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849B7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bidi="ar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18周岁及以上至</w:t>
            </w:r>
            <w:r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周岁及以下</w:t>
            </w:r>
          </w:p>
        </w:tc>
        <w:tc>
          <w:tcPr>
            <w:tcW w:w="951" w:type="dxa"/>
            <w:vMerge w:val="restart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7C8908A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bidi="ar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大专及以上学历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AFE8DE8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right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 w14:paraId="182C2F62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both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社会工作、社区管理与服务和社会学</w:t>
            </w:r>
          </w:p>
          <w:p w14:paraId="5C2ACAA3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right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bidi="ar"/>
              </w:rPr>
            </w:pPr>
          </w:p>
        </w:tc>
        <w:tc>
          <w:tcPr>
            <w:tcW w:w="974" w:type="dxa"/>
            <w:vMerge w:val="restart"/>
            <w:tcBorders>
              <w:top w:val="nil"/>
              <w:left w:val="nil"/>
              <w:right w:val="single" w:color="000000" w:sz="8" w:space="0"/>
            </w:tcBorders>
            <w:noWrap w:val="0"/>
            <w:vAlign w:val="center"/>
          </w:tcPr>
          <w:p w14:paraId="6CC36C91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社工岗</w:t>
            </w:r>
          </w:p>
        </w:tc>
        <w:tc>
          <w:tcPr>
            <w:tcW w:w="81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9634D1D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4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51015F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highlight w:val="yellow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县级社工总站</w:t>
            </w:r>
          </w:p>
        </w:tc>
      </w:tr>
      <w:tr w14:paraId="0AEA8B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12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BA926C3"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bidi="ar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 w14:paraId="0DEE3996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bidi="ar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202602</w:t>
            </w:r>
          </w:p>
        </w:tc>
        <w:tc>
          <w:tcPr>
            <w:tcW w:w="11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7B778D8"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bidi="ar"/>
              </w:rPr>
            </w:pPr>
          </w:p>
        </w:tc>
        <w:tc>
          <w:tcPr>
            <w:tcW w:w="107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36262"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bidi="ar"/>
              </w:rPr>
            </w:pPr>
          </w:p>
        </w:tc>
        <w:tc>
          <w:tcPr>
            <w:tcW w:w="951" w:type="dxa"/>
            <w:vMerge w:val="continue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765B16"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bidi="a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3CD3EFD">
            <w:pPr>
              <w:widowControl/>
              <w:snapToGrid w:val="0"/>
              <w:spacing w:line="240" w:lineRule="atLeast"/>
              <w:jc w:val="both"/>
              <w:textAlignment w:val="center"/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心理学、法学、社会学、教育学类</w:t>
            </w:r>
          </w:p>
          <w:p w14:paraId="547BE70C"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</w:rPr>
            </w:pPr>
          </w:p>
        </w:tc>
        <w:tc>
          <w:tcPr>
            <w:tcW w:w="974" w:type="dxa"/>
            <w:vMerge w:val="continue"/>
            <w:tcBorders>
              <w:left w:val="nil"/>
              <w:right w:val="single" w:color="000000" w:sz="8" w:space="0"/>
            </w:tcBorders>
            <w:noWrap w:val="0"/>
            <w:vAlign w:val="center"/>
          </w:tcPr>
          <w:p w14:paraId="56CCC711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F00A40E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AA71871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sz w:val="21"/>
                <w:szCs w:val="21"/>
                <w:highlight w:val="yellow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县信访局群众工作中心</w:t>
            </w:r>
          </w:p>
        </w:tc>
      </w:tr>
      <w:tr w14:paraId="28C6D3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1217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F078AD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 w14:paraId="07C72E9D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202603</w:t>
            </w:r>
          </w:p>
        </w:tc>
        <w:tc>
          <w:tcPr>
            <w:tcW w:w="11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9DA99A4"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bidi="ar"/>
              </w:rPr>
            </w:pPr>
          </w:p>
        </w:tc>
        <w:tc>
          <w:tcPr>
            <w:tcW w:w="107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18777"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bidi="ar"/>
              </w:rPr>
            </w:pPr>
          </w:p>
        </w:tc>
        <w:tc>
          <w:tcPr>
            <w:tcW w:w="951" w:type="dxa"/>
            <w:vMerge w:val="continue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2725195"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bidi="a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7073333"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</w:rPr>
              <w:t>医学</w:t>
            </w:r>
            <w:r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相关</w:t>
            </w:r>
          </w:p>
          <w:p w14:paraId="01071FD8">
            <w:pPr>
              <w:widowControl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bidi="ar"/>
              </w:rPr>
            </w:pPr>
            <w:r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</w:rPr>
              <w:t>专业</w:t>
            </w:r>
          </w:p>
        </w:tc>
        <w:tc>
          <w:tcPr>
            <w:tcW w:w="974" w:type="dxa"/>
            <w:vMerge w:val="continue"/>
            <w:tcBorders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154BE0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9ED3385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4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BCB924">
            <w:pPr>
              <w:keepNext w:val="0"/>
              <w:keepLines w:val="0"/>
              <w:widowControl/>
              <w:suppressLineNumbers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县人民医院、县中医院</w:t>
            </w:r>
          </w:p>
        </w:tc>
      </w:tr>
    </w:tbl>
    <w:p w14:paraId="5F194E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kern w:val="0"/>
          <w:sz w:val="32"/>
          <w:szCs w:val="32"/>
          <w:lang w:val="en-US" w:eastAsia="zh-CN" w:bidi="ar"/>
        </w:rPr>
        <w:sectPr>
          <w:pgSz w:w="16838" w:h="11906" w:orient="landscape"/>
          <w:pgMar w:top="1587" w:right="2098" w:bottom="1474" w:left="1984" w:header="851" w:footer="992" w:gutter="0"/>
          <w:cols w:space="720" w:num="1"/>
          <w:docGrid w:type="lines" w:linePitch="312" w:charSpace="0"/>
        </w:sectPr>
      </w:pPr>
      <w:bookmarkStart w:id="0" w:name="_GoBack"/>
      <w:bookmarkEnd w:id="0"/>
    </w:p>
    <w:p w14:paraId="18E480A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D5FA92A3-8BBF-4856-A631-5EE927CEC8A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98AD05C7-B63D-40A5-A90D-BAAA7FE1F279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3FBB4443-072C-491D-A4DF-5DE31901520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7A77A2"/>
    <w:rsid w:val="267A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qFormat/>
    <w:uiPriority w:val="0"/>
    <w:pPr>
      <w:widowControl w:val="0"/>
      <w:spacing w:before="0" w:after="120"/>
      <w:ind w:left="420" w:leftChars="200" w:right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3">
    <w:name w:val="Body Text First Indent 2"/>
    <w:basedOn w:val="2"/>
    <w:next w:val="1"/>
    <w:qFormat/>
    <w:uiPriority w:val="0"/>
    <w:pPr>
      <w:widowControl w:val="0"/>
      <w:spacing w:before="0" w:after="0"/>
      <w:ind w:left="0" w:right="0" w:firstLine="420" w:firstLineChars="200"/>
      <w:jc w:val="both"/>
    </w:pPr>
    <w:rPr>
      <w:rFonts w:ascii="Times New Roman" w:hAnsi="Times New Roman" w:eastAsia="仿宋_GB2312" w:cs="Times New Roman"/>
      <w:kern w:val="2"/>
      <w:sz w:val="21"/>
      <w:szCs w:val="24"/>
      <w:lang w:val="en-US" w:eastAsia="zh-CN" w:bidi="ar-SA"/>
    </w:rPr>
  </w:style>
  <w:style w:type="character" w:customStyle="1" w:styleId="6">
    <w:name w:val="font51"/>
    <w:basedOn w:val="5"/>
    <w:qFormat/>
    <w:uiPriority w:val="0"/>
    <w:rPr>
      <w:rFonts w:ascii="微软雅黑" w:hAnsi="微软雅黑" w:eastAsia="微软雅黑" w:cs="微软雅黑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2026-07-15T01:47:00Z</dcterms:created>
  <dc:creator>柒皇叔</dc:creator>
  <cp:lastModifiedBy>柒皇叔</cp:lastModifiedBy>
  <dcterms:modified xsi:type="dcterms:W3CDTF">2026-07-15T01:47:51Z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D2D63DA33DAF46DEB037B78C0EAA0B96_11</vt:lpwstr>
  </property>
  <property fmtid="{D5CDD505-2E9C-101B-9397-08002B2CF9AE}" pid="4" name="KSOTemplateDocerSaveRecord">
    <vt:lpwstr>eyJoZGlkIjoiZWU1YWJjNzcyZTE3YzFmODY4NjUyYTY2OGQyYTMzMzciLCJ1c2VySWQiOiIyODM4Mzc4NDAifQ==</vt:lpwstr>
  </property>
</Properties>
</file>